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CNN PORTUGAL SUMMIT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MONDAY 21 - TUESDAY 22 NOVEMBER 2022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21 NOVEMBER</w:t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0715</w:t>
        <w:tab/>
        <w:t xml:space="preserve">Depart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 -1h</w:t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0815</w:t>
        <w:tab/>
        <w:t xml:space="preserve">Arrive Windsor Suite</w:t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0915</w:t>
        <w:tab/>
        <w:t xml:space="preserve">Depart LHR on BA506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- 2h 55m</w:t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1210</w:t>
        <w:tab/>
        <w:t xml:space="preserve">Arrive Lisbon, depart for Residence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- 20m</w:t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1300</w:t>
        <w:tab/>
        <w:t xml:space="preserve">Arrive Residence, Calcada da Boa Hora 29</w:t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Light lunch &amp; briefing with HMA Chris Sainty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1400</w:t>
        <w:tab/>
        <w:t xml:space="preserve">Depart for Prime Minister’s Office</w:t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1430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Call on Portuguese Prime Minister Antonio Costa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1500</w:t>
        <w:tab/>
        <w:t xml:space="preserve">Depart for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- 20 m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1520</w:t>
        <w:tab/>
        <w:t xml:space="preserve">Arrive hotel</w:t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Downtime, swim</w:t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Briefing &amp; prep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1920</w:t>
        <w:tab/>
        <w:t xml:space="preserve">Join 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pre-dinner drinks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.  Hosted by Mario Ferreira, Chairman, and Carlos Moedas, </w:t>
        <w:tab/>
        <w:t xml:space="preserve">Mayor of Lisbon</w:t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1945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Photos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with VIP guests</w:t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2000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Dinner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begins</w:t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2010 </w:t>
        <w:tab/>
        <w:t xml:space="preserve">Welcome remarks by by Mario Ferreira, Chairman, and Carlos Moedas, </w:t>
        <w:tab/>
        <w:tab/>
        <w:t xml:space="preserve">Mayor of Lisbon</w:t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2115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Make up, mic up &amp; final prep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in green room</w:t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2140</w:t>
        <w:tab/>
        <w:t xml:space="preserve">Introduction by João Póvoa Marinheiro and Ana Guedes, CNN Portugal anchors</w:t>
        <w:tab/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  <w:highlight w:val="yellow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2145</w:t>
        <w:tab/>
      </w:r>
      <w:r w:rsidDel="00000000" w:rsidR="00000000" w:rsidRPr="00000000">
        <w:rPr>
          <w:rFonts w:ascii="EB Garamond" w:cs="EB Garamond" w:eastAsia="EB Garamond" w:hAnsi="EB Garamond"/>
          <w:b w:val="1"/>
          <w:highlight w:val="yellow"/>
          <w:rtl w:val="0"/>
        </w:rPr>
        <w:t xml:space="preserve">Speech</w:t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ab/>
        <w:t xml:space="preserve">ON CAMERA - LIVE</w:t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2200</w:t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Q&amp;A with Richard Quest</w:t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ON CAMERA - PRE-REC</w:t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2240</w:t>
        <w:tab/>
        <w:t xml:space="preserve">Q&amp;A ends, de-mic</w:t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2245</w:t>
        <w:tab/>
        <w:t xml:space="preserve">Musical performance</w:t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2300 </w:t>
        <w:tab/>
        <w:t xml:space="preserve">Depart dinner</w:t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Hotel Myriad Lisbon</w:t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22 NOVEMBER</w:t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0530</w:t>
        <w:tab/>
        <w:t xml:space="preserve">Depart hotel for airport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- 10m</w:t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0700</w:t>
        <w:tab/>
        <w:t xml:space="preserve">Depart Lisbon on BA499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- 3h</w:t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1000</w:t>
        <w:tab/>
        <w:t xml:space="preserve">arrive LHR, depart for office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4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1100</w:t>
        <w:tab/>
        <w:t xml:space="preserve">Arrive Millbank</w:t>
      </w:r>
    </w:p>
    <w:p w:rsidR="00000000" w:rsidDel="00000000" w:rsidP="00000000" w:rsidRDefault="00000000" w:rsidRPr="00000000" w14:paraId="0000004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4A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Joel Samuels 07795 122 204</w:t>
            </w:r>
          </w:p>
          <w:p w:rsidR="00000000" w:rsidDel="00000000" w:rsidP="00000000" w:rsidRDefault="00000000" w:rsidRPr="00000000" w14:paraId="0000004B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Alec Grinyer 07799 034 234 </w:t>
            </w:r>
          </w:p>
          <w:p w:rsidR="00000000" w:rsidDel="00000000" w:rsidP="00000000" w:rsidRDefault="00000000" w:rsidRPr="00000000" w14:paraId="0000004C">
            <w:pPr>
              <w:widowControl w:val="0"/>
              <w:rPr>
                <w:rFonts w:ascii="EB Garamond Medium" w:cs="EB Garamond Medium" w:eastAsia="EB Garamond Medium" w:hAnsi="EB Garamond Medium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4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Neil Ashton 07795 092 996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No time difference between Lisbon and London</w:t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18 degrees, likely to rain</w:t>
            </w:r>
          </w:p>
        </w:tc>
      </w:tr>
    </w:tbl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K8fXvIl60Fv5Sk3u9aD6NwQSlzg==">AMUW2mWRPPNztPewZcY/YZDw7899mgnhVcyfsaIqiQJ4+9+ngxbHbDAELxz3Bg2XQxTuQsl8jsL+tIjQv1VRGIj046TT3aMJuy+vZ3gT1Bskz9gmZEHnyV8=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C540F434-FBCD-427C-9315-B078CF839902}"/>
</file>

<file path=customXML/itemProps3.xml><?xml version="1.0" encoding="utf-8"?>
<ds:datastoreItem xmlns:ds="http://schemas.openxmlformats.org/officeDocument/2006/customXml" ds:itemID="{09CD817C-F228-4E6E-BCFE-A00C69EA7564}"/>
</file>

<file path=customXML/itemProps4.xml><?xml version="1.0" encoding="utf-8"?>
<ds:datastoreItem xmlns:ds="http://schemas.openxmlformats.org/officeDocument/2006/customXml" ds:itemID="{6AD508CE-494C-4963-B28A-0324C368A10C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